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F2" w:rsidRDefault="00A70D7F" w:rsidP="00A70D7F">
      <w:pPr>
        <w:spacing w:afterLines="50" w:line="560" w:lineRule="exact"/>
        <w:jc w:val="left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Style w:val="a7"/>
        <w:tblW w:w="0" w:type="auto"/>
        <w:tblLook w:val="04A0"/>
      </w:tblPr>
      <w:tblGrid>
        <w:gridCol w:w="1555"/>
        <w:gridCol w:w="1559"/>
        <w:gridCol w:w="5182"/>
      </w:tblGrid>
      <w:tr w:rsidR="008D2C02" w:rsidRPr="0097701B" w:rsidTr="008D2C02">
        <w:trPr>
          <w:trHeight w:val="732"/>
        </w:trPr>
        <w:tc>
          <w:tcPr>
            <w:tcW w:w="8296" w:type="dxa"/>
            <w:gridSpan w:val="3"/>
            <w:hideMark/>
          </w:tcPr>
          <w:p w:rsidR="008D2C02" w:rsidRPr="00E44FCE" w:rsidRDefault="008D2C02" w:rsidP="008D2C02">
            <w:pPr>
              <w:spacing w:line="560" w:lineRule="exact"/>
              <w:jc w:val="center"/>
              <w:textAlignment w:val="baseline"/>
              <w:rPr>
                <w:rFonts w:ascii="楷体" w:eastAsia="楷体" w:hAnsi="楷体"/>
                <w:b/>
                <w:bCs/>
                <w:sz w:val="32"/>
                <w:szCs w:val="32"/>
              </w:rPr>
            </w:pPr>
            <w:r w:rsidRPr="00E44FCE">
              <w:rPr>
                <w:rFonts w:ascii="楷体" w:eastAsia="楷体" w:hAnsi="楷体" w:hint="eastAsia"/>
                <w:b/>
                <w:bCs/>
                <w:sz w:val="32"/>
                <w:szCs w:val="32"/>
              </w:rPr>
              <w:t>主题团日活动选题指南</w:t>
            </w:r>
          </w:p>
        </w:tc>
      </w:tr>
      <w:tr w:rsidR="008D2C02" w:rsidRPr="0097701B" w:rsidTr="0097701B">
        <w:trPr>
          <w:trHeight w:val="732"/>
        </w:trPr>
        <w:tc>
          <w:tcPr>
            <w:tcW w:w="1555" w:type="dxa"/>
            <w:noWrap/>
            <w:hideMark/>
          </w:tcPr>
          <w:p w:rsidR="008D2C02" w:rsidRPr="00E44FCE" w:rsidRDefault="008D2C02" w:rsidP="008D2C02">
            <w:pPr>
              <w:spacing w:line="560" w:lineRule="exact"/>
              <w:jc w:val="center"/>
              <w:textAlignment w:val="baseline"/>
              <w:rPr>
                <w:rFonts w:ascii="楷体" w:eastAsia="楷体" w:hAnsi="楷体"/>
                <w:b/>
                <w:bCs/>
                <w:sz w:val="32"/>
                <w:szCs w:val="32"/>
              </w:rPr>
            </w:pPr>
            <w:r w:rsidRPr="00E44FCE">
              <w:rPr>
                <w:rFonts w:ascii="楷体" w:eastAsia="楷体" w:hAnsi="楷体" w:hint="eastAsia"/>
                <w:b/>
                <w:bCs/>
                <w:sz w:val="32"/>
                <w:szCs w:val="32"/>
              </w:rPr>
              <w:t>选题类型</w:t>
            </w:r>
          </w:p>
        </w:tc>
        <w:tc>
          <w:tcPr>
            <w:tcW w:w="1559" w:type="dxa"/>
            <w:hideMark/>
          </w:tcPr>
          <w:p w:rsidR="008D2C02" w:rsidRPr="00E44FCE" w:rsidRDefault="008D2C02" w:rsidP="008D2C02">
            <w:pPr>
              <w:spacing w:line="560" w:lineRule="exact"/>
              <w:jc w:val="center"/>
              <w:textAlignment w:val="baseline"/>
              <w:rPr>
                <w:rFonts w:ascii="楷体" w:eastAsia="楷体" w:hAnsi="楷体"/>
                <w:b/>
                <w:bCs/>
                <w:sz w:val="32"/>
                <w:szCs w:val="32"/>
              </w:rPr>
            </w:pPr>
            <w:r w:rsidRPr="00E44FCE">
              <w:rPr>
                <w:rFonts w:ascii="楷体" w:eastAsia="楷体" w:hAnsi="楷体" w:hint="eastAsia"/>
                <w:b/>
                <w:bCs/>
                <w:sz w:val="32"/>
                <w:szCs w:val="32"/>
              </w:rPr>
              <w:t>选题名称</w:t>
            </w:r>
          </w:p>
        </w:tc>
        <w:tc>
          <w:tcPr>
            <w:tcW w:w="5182" w:type="dxa"/>
            <w:hideMark/>
          </w:tcPr>
          <w:p w:rsidR="008D2C02" w:rsidRPr="00E44FCE" w:rsidRDefault="008D2C02" w:rsidP="008D2C02">
            <w:pPr>
              <w:spacing w:line="560" w:lineRule="exact"/>
              <w:jc w:val="center"/>
              <w:textAlignment w:val="baseline"/>
              <w:rPr>
                <w:rFonts w:ascii="楷体" w:eastAsia="楷体" w:hAnsi="楷体"/>
                <w:b/>
                <w:bCs/>
                <w:sz w:val="32"/>
                <w:szCs w:val="32"/>
              </w:rPr>
            </w:pPr>
            <w:r w:rsidRPr="00E44FCE">
              <w:rPr>
                <w:rFonts w:ascii="楷体" w:eastAsia="楷体" w:hAnsi="楷体" w:hint="eastAsia"/>
                <w:b/>
                <w:bCs/>
                <w:sz w:val="32"/>
                <w:szCs w:val="32"/>
              </w:rPr>
              <w:t>选题简介</w:t>
            </w:r>
          </w:p>
        </w:tc>
      </w:tr>
      <w:tr w:rsidR="008D2C02" w:rsidRPr="0097701B" w:rsidTr="0097701B">
        <w:trPr>
          <w:trHeight w:val="756"/>
        </w:trPr>
        <w:tc>
          <w:tcPr>
            <w:tcW w:w="1555" w:type="dxa"/>
            <w:noWrap/>
            <w:hideMark/>
          </w:tcPr>
          <w:p w:rsidR="008D2C02" w:rsidRPr="0097701B" w:rsidRDefault="008D2C02" w:rsidP="0097701B">
            <w:pPr>
              <w:spacing w:line="560" w:lineRule="exact"/>
              <w:jc w:val="lef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必选</w:t>
            </w:r>
          </w:p>
        </w:tc>
        <w:tc>
          <w:tcPr>
            <w:tcW w:w="1559" w:type="dxa"/>
            <w:hideMark/>
          </w:tcPr>
          <w:p w:rsidR="008D2C02" w:rsidRPr="0097701B" w:rsidRDefault="008D2C02" w:rsidP="0097701B">
            <w:pPr>
              <w:spacing w:line="560" w:lineRule="exact"/>
              <w:jc w:val="lef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组织专题学习</w:t>
            </w:r>
          </w:p>
        </w:tc>
        <w:tc>
          <w:tcPr>
            <w:tcW w:w="5182" w:type="dxa"/>
            <w:hideMark/>
          </w:tcPr>
          <w:p w:rsidR="008D2C02" w:rsidRPr="0097701B" w:rsidRDefault="008D2C02" w:rsidP="008D2C02">
            <w:pPr>
              <w:spacing w:line="560" w:lineRule="exac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全体团支部于7月1日前开展不少于4次党史学习支部大会。其中，要求青马工程学员进支部讲团课1次。</w:t>
            </w:r>
          </w:p>
        </w:tc>
      </w:tr>
      <w:tr w:rsidR="008D2C02" w:rsidRPr="0097701B" w:rsidTr="0097701B">
        <w:trPr>
          <w:trHeight w:val="756"/>
        </w:trPr>
        <w:tc>
          <w:tcPr>
            <w:tcW w:w="1555" w:type="dxa"/>
            <w:noWrap/>
            <w:hideMark/>
          </w:tcPr>
          <w:p w:rsidR="008D2C02" w:rsidRPr="0097701B" w:rsidRDefault="008D2C02" w:rsidP="0097701B">
            <w:pPr>
              <w:spacing w:line="560" w:lineRule="exact"/>
              <w:jc w:val="lef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必选</w:t>
            </w:r>
          </w:p>
        </w:tc>
        <w:tc>
          <w:tcPr>
            <w:tcW w:w="1559" w:type="dxa"/>
            <w:hideMark/>
          </w:tcPr>
          <w:p w:rsidR="008D2C02" w:rsidRPr="0097701B" w:rsidRDefault="008D2C02" w:rsidP="0097701B">
            <w:pPr>
              <w:spacing w:line="560" w:lineRule="exact"/>
              <w:jc w:val="lef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召开组织生活会</w:t>
            </w:r>
          </w:p>
        </w:tc>
        <w:tc>
          <w:tcPr>
            <w:tcW w:w="5182" w:type="dxa"/>
            <w:hideMark/>
          </w:tcPr>
          <w:p w:rsidR="008D2C02" w:rsidRPr="0097701B" w:rsidRDefault="008D2C02" w:rsidP="008D2C02">
            <w:pPr>
              <w:spacing w:line="560" w:lineRule="exac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全体团支部11-12月召开专题组织生活会，开展团员教育评议。</w:t>
            </w:r>
          </w:p>
        </w:tc>
      </w:tr>
      <w:tr w:rsidR="008D2C02" w:rsidRPr="0097701B" w:rsidTr="0097701B">
        <w:trPr>
          <w:trHeight w:val="864"/>
        </w:trPr>
        <w:tc>
          <w:tcPr>
            <w:tcW w:w="1555" w:type="dxa"/>
            <w:noWrap/>
            <w:hideMark/>
          </w:tcPr>
          <w:p w:rsidR="008D2C02" w:rsidRPr="0097701B" w:rsidRDefault="008D2C02" w:rsidP="0097701B">
            <w:pPr>
              <w:spacing w:line="560" w:lineRule="exact"/>
              <w:jc w:val="lef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申报可选</w:t>
            </w:r>
          </w:p>
        </w:tc>
        <w:tc>
          <w:tcPr>
            <w:tcW w:w="1559" w:type="dxa"/>
            <w:hideMark/>
          </w:tcPr>
          <w:p w:rsidR="008D2C02" w:rsidRPr="0097701B" w:rsidRDefault="0097701B" w:rsidP="0097701B">
            <w:pPr>
              <w:spacing w:line="560" w:lineRule="exact"/>
              <w:jc w:val="lef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主题阅读活动：</w:t>
            </w:r>
            <w:r w:rsidR="008D2C02" w:rsidRPr="0097701B">
              <w:rPr>
                <w:rFonts w:ascii="仿宋_GB2312" w:eastAsia="仿宋_GB2312" w:hAnsi="宋体" w:hint="eastAsia"/>
                <w:sz w:val="32"/>
                <w:szCs w:val="32"/>
              </w:rPr>
              <w:t>“阅百年历程，传精神力量”</w:t>
            </w:r>
          </w:p>
        </w:tc>
        <w:tc>
          <w:tcPr>
            <w:tcW w:w="5182" w:type="dxa"/>
            <w:hideMark/>
          </w:tcPr>
          <w:p w:rsidR="008D2C02" w:rsidRPr="0097701B" w:rsidRDefault="008D2C02" w:rsidP="008D2C02">
            <w:pPr>
              <w:spacing w:line="560" w:lineRule="exac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结合图书馆“阅百年历程，传精神力量——阅读马拉松“活动，认真阅读党史学习推荐书目，深入交流学习体会，开展集中阅读、交流分享、演讲、征文等阅读交流团日活动。</w:t>
            </w:r>
          </w:p>
        </w:tc>
      </w:tr>
      <w:tr w:rsidR="008D2C02" w:rsidRPr="0097701B" w:rsidTr="0097701B">
        <w:trPr>
          <w:trHeight w:val="864"/>
        </w:trPr>
        <w:tc>
          <w:tcPr>
            <w:tcW w:w="1555" w:type="dxa"/>
            <w:noWrap/>
            <w:hideMark/>
          </w:tcPr>
          <w:p w:rsidR="008D2C02" w:rsidRPr="0097701B" w:rsidRDefault="008D2C02" w:rsidP="0097701B">
            <w:pPr>
              <w:spacing w:line="560" w:lineRule="exact"/>
              <w:jc w:val="lef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申报可选</w:t>
            </w:r>
          </w:p>
        </w:tc>
        <w:tc>
          <w:tcPr>
            <w:tcW w:w="1559" w:type="dxa"/>
            <w:hideMark/>
          </w:tcPr>
          <w:p w:rsidR="008D2C02" w:rsidRPr="0097701B" w:rsidRDefault="008D2C02" w:rsidP="0097701B">
            <w:pPr>
              <w:spacing w:line="560" w:lineRule="exact"/>
              <w:jc w:val="lef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主题宣传活动：铭记团二大历史，重温跟党走初心</w:t>
            </w:r>
          </w:p>
        </w:tc>
        <w:tc>
          <w:tcPr>
            <w:tcW w:w="5182" w:type="dxa"/>
            <w:hideMark/>
          </w:tcPr>
          <w:p w:rsidR="008D2C02" w:rsidRPr="0097701B" w:rsidRDefault="008D2C02" w:rsidP="008D2C02">
            <w:pPr>
              <w:spacing w:line="560" w:lineRule="exac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开展对团二大及东南大学青年运动史等相关历史的挖掘研究，学习并宣传“团二大”历史，弘扬“团二大”精神，不断传承红色革命基因。</w:t>
            </w:r>
          </w:p>
        </w:tc>
      </w:tr>
      <w:tr w:rsidR="008D2C02" w:rsidRPr="0097701B" w:rsidTr="0097701B">
        <w:trPr>
          <w:trHeight w:val="696"/>
        </w:trPr>
        <w:tc>
          <w:tcPr>
            <w:tcW w:w="1555" w:type="dxa"/>
            <w:noWrap/>
            <w:hideMark/>
          </w:tcPr>
          <w:p w:rsidR="008D2C02" w:rsidRPr="0097701B" w:rsidRDefault="008D2C02" w:rsidP="0097701B">
            <w:pPr>
              <w:spacing w:line="560" w:lineRule="exact"/>
              <w:jc w:val="lef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申报可选</w:t>
            </w:r>
          </w:p>
        </w:tc>
        <w:tc>
          <w:tcPr>
            <w:tcW w:w="1559" w:type="dxa"/>
            <w:hideMark/>
          </w:tcPr>
          <w:p w:rsidR="008D2C02" w:rsidRPr="0097701B" w:rsidRDefault="008D2C02" w:rsidP="0097701B">
            <w:pPr>
              <w:spacing w:line="560" w:lineRule="exact"/>
              <w:jc w:val="lef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主题调研活动：“学习四史 奋斗新征</w:t>
            </w: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程”</w:t>
            </w:r>
          </w:p>
        </w:tc>
        <w:tc>
          <w:tcPr>
            <w:tcW w:w="5182" w:type="dxa"/>
            <w:hideMark/>
          </w:tcPr>
          <w:p w:rsidR="008D2C02" w:rsidRPr="0097701B" w:rsidRDefault="008D2C02" w:rsidP="008D2C02">
            <w:pPr>
              <w:spacing w:line="560" w:lineRule="exac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结合党史、新中国史、改革开放史、社会主义发展史，开展专题社会调研，感受光辉历程，增强理想信念。</w:t>
            </w:r>
          </w:p>
        </w:tc>
      </w:tr>
      <w:tr w:rsidR="008D2C02" w:rsidRPr="0097701B" w:rsidTr="0097701B">
        <w:trPr>
          <w:trHeight w:val="672"/>
        </w:trPr>
        <w:tc>
          <w:tcPr>
            <w:tcW w:w="1555" w:type="dxa"/>
            <w:noWrap/>
            <w:hideMark/>
          </w:tcPr>
          <w:p w:rsidR="008D2C02" w:rsidRPr="0097701B" w:rsidRDefault="008D2C02" w:rsidP="0097701B">
            <w:pPr>
              <w:spacing w:line="560" w:lineRule="exact"/>
              <w:jc w:val="lef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申报可选</w:t>
            </w:r>
          </w:p>
        </w:tc>
        <w:tc>
          <w:tcPr>
            <w:tcW w:w="1559" w:type="dxa"/>
            <w:hideMark/>
          </w:tcPr>
          <w:p w:rsidR="008D2C02" w:rsidRPr="0097701B" w:rsidRDefault="008D2C02" w:rsidP="0097701B">
            <w:pPr>
              <w:spacing w:line="560" w:lineRule="exact"/>
              <w:jc w:val="lef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主题庆祝活动：“一百年 正青春”</w:t>
            </w:r>
          </w:p>
        </w:tc>
        <w:tc>
          <w:tcPr>
            <w:tcW w:w="5182" w:type="dxa"/>
            <w:hideMark/>
          </w:tcPr>
          <w:p w:rsidR="008D2C02" w:rsidRPr="0097701B" w:rsidRDefault="008D2C02" w:rsidP="008D2C02">
            <w:pPr>
              <w:spacing w:line="560" w:lineRule="exac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结合五四、建党、建国等重要节庆日，开展庆祝中国共产党百年华诞文化、体育、仪式教育等团日活动。</w:t>
            </w:r>
          </w:p>
        </w:tc>
      </w:tr>
      <w:tr w:rsidR="008D2C02" w:rsidRPr="0097701B" w:rsidTr="0097701B">
        <w:trPr>
          <w:trHeight w:val="624"/>
        </w:trPr>
        <w:tc>
          <w:tcPr>
            <w:tcW w:w="1555" w:type="dxa"/>
            <w:noWrap/>
            <w:hideMark/>
          </w:tcPr>
          <w:p w:rsidR="008D2C02" w:rsidRPr="0097701B" w:rsidRDefault="008D2C02" w:rsidP="0097701B">
            <w:pPr>
              <w:spacing w:line="560" w:lineRule="exact"/>
              <w:jc w:val="lef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申报可选</w:t>
            </w:r>
          </w:p>
        </w:tc>
        <w:tc>
          <w:tcPr>
            <w:tcW w:w="1559" w:type="dxa"/>
            <w:hideMark/>
          </w:tcPr>
          <w:p w:rsidR="008D2C02" w:rsidRPr="0097701B" w:rsidRDefault="008D2C02" w:rsidP="0097701B">
            <w:pPr>
              <w:spacing w:line="560" w:lineRule="exact"/>
              <w:jc w:val="lef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主题寻访活动：“生逢其时 重任在肩”</w:t>
            </w:r>
          </w:p>
        </w:tc>
        <w:tc>
          <w:tcPr>
            <w:tcW w:w="5182" w:type="dxa"/>
            <w:hideMark/>
          </w:tcPr>
          <w:p w:rsidR="008D2C02" w:rsidRPr="0097701B" w:rsidRDefault="008D2C02" w:rsidP="008D2C02">
            <w:pPr>
              <w:spacing w:line="560" w:lineRule="exac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寻访党员模范、先进人物事迹，讲述党的故事，传承优良传统和光荣作风</w:t>
            </w:r>
            <w:r w:rsidR="000565F2">
              <w:rPr>
                <w:rFonts w:ascii="仿宋_GB2312" w:eastAsia="仿宋_GB2312" w:hAnsi="宋体" w:hint="eastAsia"/>
                <w:sz w:val="32"/>
                <w:szCs w:val="32"/>
              </w:rPr>
              <w:t>。</w:t>
            </w:r>
          </w:p>
        </w:tc>
      </w:tr>
      <w:tr w:rsidR="008D2C02" w:rsidRPr="0097701B" w:rsidTr="0097701B">
        <w:trPr>
          <w:trHeight w:val="576"/>
        </w:trPr>
        <w:tc>
          <w:tcPr>
            <w:tcW w:w="1555" w:type="dxa"/>
            <w:noWrap/>
            <w:hideMark/>
          </w:tcPr>
          <w:p w:rsidR="008D2C02" w:rsidRPr="0097701B" w:rsidRDefault="008D2C02" w:rsidP="0097701B">
            <w:pPr>
              <w:spacing w:line="560" w:lineRule="exact"/>
              <w:jc w:val="lef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申报可选</w:t>
            </w:r>
          </w:p>
        </w:tc>
        <w:tc>
          <w:tcPr>
            <w:tcW w:w="1559" w:type="dxa"/>
            <w:hideMark/>
          </w:tcPr>
          <w:p w:rsidR="008D2C02" w:rsidRPr="0097701B" w:rsidRDefault="008D2C02" w:rsidP="0097701B">
            <w:pPr>
              <w:spacing w:line="560" w:lineRule="exact"/>
              <w:jc w:val="lef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主题实践活动：“青春同心 永跟党走”</w:t>
            </w:r>
          </w:p>
        </w:tc>
        <w:tc>
          <w:tcPr>
            <w:tcW w:w="5182" w:type="dxa"/>
            <w:hideMark/>
          </w:tcPr>
          <w:p w:rsidR="008D2C02" w:rsidRPr="0097701B" w:rsidRDefault="008D2C02" w:rsidP="008D2C02">
            <w:pPr>
              <w:spacing w:line="560" w:lineRule="exac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开展一系列社会实践和志愿服务类团日活动</w:t>
            </w:r>
            <w:r w:rsidR="000565F2">
              <w:rPr>
                <w:rFonts w:ascii="仿宋_GB2312" w:eastAsia="仿宋_GB2312" w:hAnsi="宋体" w:hint="eastAsia"/>
                <w:sz w:val="32"/>
                <w:szCs w:val="32"/>
              </w:rPr>
              <w:t>。</w:t>
            </w:r>
          </w:p>
        </w:tc>
      </w:tr>
      <w:tr w:rsidR="008D2C02" w:rsidRPr="0097701B" w:rsidTr="0097701B">
        <w:trPr>
          <w:trHeight w:val="1236"/>
        </w:trPr>
        <w:tc>
          <w:tcPr>
            <w:tcW w:w="1555" w:type="dxa"/>
            <w:noWrap/>
            <w:hideMark/>
          </w:tcPr>
          <w:p w:rsidR="008D2C02" w:rsidRPr="0097701B" w:rsidRDefault="008D2C02" w:rsidP="0097701B">
            <w:pPr>
              <w:spacing w:line="560" w:lineRule="exact"/>
              <w:jc w:val="lef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申报可选</w:t>
            </w:r>
          </w:p>
        </w:tc>
        <w:tc>
          <w:tcPr>
            <w:tcW w:w="1559" w:type="dxa"/>
            <w:hideMark/>
          </w:tcPr>
          <w:p w:rsidR="008D2C02" w:rsidRPr="0097701B" w:rsidRDefault="008D2C02" w:rsidP="0097701B">
            <w:pPr>
              <w:spacing w:line="560" w:lineRule="exact"/>
              <w:jc w:val="lef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团团接力活动：“百年东大 初心如一”</w:t>
            </w:r>
          </w:p>
        </w:tc>
        <w:tc>
          <w:tcPr>
            <w:tcW w:w="5182" w:type="dxa"/>
            <w:hideMark/>
          </w:tcPr>
          <w:p w:rsidR="008D2C02" w:rsidRPr="0097701B" w:rsidRDefault="008D2C02" w:rsidP="008D2C02">
            <w:pPr>
              <w:spacing w:line="560" w:lineRule="exac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探寻东南大学始终心怀天下、心系祖国，为科学进步、民族复兴而自强不息、追求卓越，“以科学名世 以人才报国”的百年发展史，引领东大学子立足学科，立志科研，努力成才。团支部接力完成“百年东大 初心如一”特色团日活动成果。</w:t>
            </w:r>
          </w:p>
        </w:tc>
      </w:tr>
      <w:tr w:rsidR="008D2C02" w:rsidRPr="0097701B" w:rsidTr="0097701B">
        <w:trPr>
          <w:trHeight w:val="552"/>
        </w:trPr>
        <w:tc>
          <w:tcPr>
            <w:tcW w:w="1555" w:type="dxa"/>
            <w:noWrap/>
            <w:hideMark/>
          </w:tcPr>
          <w:p w:rsidR="008D2C02" w:rsidRPr="0097701B" w:rsidRDefault="008D2C02" w:rsidP="0097701B">
            <w:pPr>
              <w:spacing w:line="560" w:lineRule="exact"/>
              <w:jc w:val="lef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申报可选</w:t>
            </w:r>
          </w:p>
        </w:tc>
        <w:tc>
          <w:tcPr>
            <w:tcW w:w="1559" w:type="dxa"/>
            <w:hideMark/>
          </w:tcPr>
          <w:p w:rsidR="008D2C02" w:rsidRPr="0097701B" w:rsidRDefault="008D2C02" w:rsidP="0097701B">
            <w:pPr>
              <w:spacing w:line="560" w:lineRule="exact"/>
              <w:jc w:val="lef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t>其他特色主题团日</w:t>
            </w: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活动</w:t>
            </w:r>
          </w:p>
        </w:tc>
        <w:tc>
          <w:tcPr>
            <w:tcW w:w="5182" w:type="dxa"/>
            <w:hideMark/>
          </w:tcPr>
          <w:p w:rsidR="008D2C02" w:rsidRPr="0097701B" w:rsidRDefault="008D2C02" w:rsidP="008D2C02">
            <w:pPr>
              <w:spacing w:line="560" w:lineRule="exact"/>
              <w:textAlignment w:val="baseline"/>
              <w:rPr>
                <w:rFonts w:ascii="仿宋_GB2312" w:eastAsia="仿宋_GB2312" w:hAnsi="宋体"/>
                <w:sz w:val="32"/>
                <w:szCs w:val="32"/>
              </w:rPr>
            </w:pPr>
            <w:r w:rsidRPr="0097701B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其他特色主题团日活动，可详细阐释申报理由</w:t>
            </w:r>
            <w:r w:rsidR="0097701B">
              <w:rPr>
                <w:rFonts w:ascii="仿宋_GB2312" w:eastAsia="仿宋_GB2312" w:hAnsi="宋体" w:hint="eastAsia"/>
                <w:sz w:val="32"/>
                <w:szCs w:val="32"/>
              </w:rPr>
              <w:t>。</w:t>
            </w:r>
          </w:p>
        </w:tc>
      </w:tr>
    </w:tbl>
    <w:p w:rsidR="00BC6057" w:rsidRPr="00BC6057" w:rsidRDefault="00BC6057" w:rsidP="002540C3">
      <w:pPr>
        <w:spacing w:line="560" w:lineRule="exact"/>
        <w:textAlignment w:val="baseline"/>
        <w:rPr>
          <w:b/>
          <w:i/>
          <w:caps/>
        </w:rPr>
      </w:pPr>
    </w:p>
    <w:sectPr w:rsidR="00BC6057" w:rsidRPr="00BC6057" w:rsidSect="008D6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AC" w:rsidRDefault="006807AC" w:rsidP="0036607C">
      <w:r>
        <w:separator/>
      </w:r>
    </w:p>
  </w:endnote>
  <w:endnote w:type="continuationSeparator" w:id="1">
    <w:p w:rsidR="006807AC" w:rsidRDefault="006807AC" w:rsidP="0036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AC" w:rsidRDefault="006807AC" w:rsidP="0036607C">
      <w:r>
        <w:separator/>
      </w:r>
    </w:p>
  </w:footnote>
  <w:footnote w:type="continuationSeparator" w:id="1">
    <w:p w:rsidR="006807AC" w:rsidRDefault="006807AC" w:rsidP="00366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DDF"/>
    <w:multiLevelType w:val="hybridMultilevel"/>
    <w:tmpl w:val="791EDB0A"/>
    <w:lvl w:ilvl="0" w:tplc="8136737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CB6511A"/>
    <w:multiLevelType w:val="hybridMultilevel"/>
    <w:tmpl w:val="19B0F56C"/>
    <w:lvl w:ilvl="0" w:tplc="E30CBFD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1623F02"/>
    <w:multiLevelType w:val="hybridMultilevel"/>
    <w:tmpl w:val="C480015E"/>
    <w:lvl w:ilvl="0" w:tplc="7902D1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080E84"/>
    <w:multiLevelType w:val="hybridMultilevel"/>
    <w:tmpl w:val="7186864C"/>
    <w:lvl w:ilvl="0" w:tplc="C27CAA14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4E0009DA"/>
    <w:multiLevelType w:val="hybridMultilevel"/>
    <w:tmpl w:val="288861D2"/>
    <w:lvl w:ilvl="0" w:tplc="E30CBFD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D0F5969"/>
    <w:multiLevelType w:val="hybridMultilevel"/>
    <w:tmpl w:val="6194E19C"/>
    <w:lvl w:ilvl="0" w:tplc="9584848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0B70733"/>
    <w:multiLevelType w:val="hybridMultilevel"/>
    <w:tmpl w:val="459A71C4"/>
    <w:lvl w:ilvl="0" w:tplc="B104577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18C7E91"/>
    <w:multiLevelType w:val="hybridMultilevel"/>
    <w:tmpl w:val="3B4E73A8"/>
    <w:lvl w:ilvl="0" w:tplc="FE22106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74942908"/>
    <w:multiLevelType w:val="hybridMultilevel"/>
    <w:tmpl w:val="25D48C9C"/>
    <w:lvl w:ilvl="0" w:tplc="E30CBFD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941"/>
    <w:rsid w:val="000009A0"/>
    <w:rsid w:val="000565F2"/>
    <w:rsid w:val="000A1D26"/>
    <w:rsid w:val="000B639E"/>
    <w:rsid w:val="000E5423"/>
    <w:rsid w:val="001823DC"/>
    <w:rsid w:val="001A0648"/>
    <w:rsid w:val="001A5CA5"/>
    <w:rsid w:val="001F67F2"/>
    <w:rsid w:val="002540C3"/>
    <w:rsid w:val="002B09CC"/>
    <w:rsid w:val="002C769B"/>
    <w:rsid w:val="003404E7"/>
    <w:rsid w:val="0036607C"/>
    <w:rsid w:val="00392410"/>
    <w:rsid w:val="00394A89"/>
    <w:rsid w:val="00395E88"/>
    <w:rsid w:val="003C68AC"/>
    <w:rsid w:val="003C7C72"/>
    <w:rsid w:val="004440B4"/>
    <w:rsid w:val="00475FC4"/>
    <w:rsid w:val="004A1E39"/>
    <w:rsid w:val="004A217C"/>
    <w:rsid w:val="004C198B"/>
    <w:rsid w:val="004F0CCB"/>
    <w:rsid w:val="0050723D"/>
    <w:rsid w:val="00564897"/>
    <w:rsid w:val="005744DB"/>
    <w:rsid w:val="00591994"/>
    <w:rsid w:val="005A0FFF"/>
    <w:rsid w:val="005E25B1"/>
    <w:rsid w:val="005F19DB"/>
    <w:rsid w:val="00605C2B"/>
    <w:rsid w:val="00633394"/>
    <w:rsid w:val="0065161D"/>
    <w:rsid w:val="006807AC"/>
    <w:rsid w:val="006D133C"/>
    <w:rsid w:val="006D7738"/>
    <w:rsid w:val="007177EC"/>
    <w:rsid w:val="0073707A"/>
    <w:rsid w:val="00750F65"/>
    <w:rsid w:val="00764004"/>
    <w:rsid w:val="008316B7"/>
    <w:rsid w:val="00851FFF"/>
    <w:rsid w:val="00876553"/>
    <w:rsid w:val="008913F2"/>
    <w:rsid w:val="00891D88"/>
    <w:rsid w:val="008C6378"/>
    <w:rsid w:val="008D2C02"/>
    <w:rsid w:val="008D53DE"/>
    <w:rsid w:val="008D6DE9"/>
    <w:rsid w:val="008F2332"/>
    <w:rsid w:val="00906EFF"/>
    <w:rsid w:val="00925A06"/>
    <w:rsid w:val="00931065"/>
    <w:rsid w:val="00957F42"/>
    <w:rsid w:val="0097701B"/>
    <w:rsid w:val="00986AFC"/>
    <w:rsid w:val="009A1B68"/>
    <w:rsid w:val="009A1C62"/>
    <w:rsid w:val="009F7149"/>
    <w:rsid w:val="00A03937"/>
    <w:rsid w:val="00A31941"/>
    <w:rsid w:val="00A70D7F"/>
    <w:rsid w:val="00A81B0D"/>
    <w:rsid w:val="00A92B40"/>
    <w:rsid w:val="00A92C27"/>
    <w:rsid w:val="00AA1C90"/>
    <w:rsid w:val="00AA1EFE"/>
    <w:rsid w:val="00AB4CC2"/>
    <w:rsid w:val="00AF762F"/>
    <w:rsid w:val="00B623F5"/>
    <w:rsid w:val="00B674E8"/>
    <w:rsid w:val="00BC2557"/>
    <w:rsid w:val="00BC6057"/>
    <w:rsid w:val="00C07A16"/>
    <w:rsid w:val="00C37C0A"/>
    <w:rsid w:val="00C624FC"/>
    <w:rsid w:val="00CC08C5"/>
    <w:rsid w:val="00CC62E4"/>
    <w:rsid w:val="00D004B5"/>
    <w:rsid w:val="00D0057B"/>
    <w:rsid w:val="00D0108E"/>
    <w:rsid w:val="00D2747F"/>
    <w:rsid w:val="00D33075"/>
    <w:rsid w:val="00D374FE"/>
    <w:rsid w:val="00D66088"/>
    <w:rsid w:val="00E01213"/>
    <w:rsid w:val="00E44FCE"/>
    <w:rsid w:val="00E63D20"/>
    <w:rsid w:val="00E90976"/>
    <w:rsid w:val="00F10BC3"/>
    <w:rsid w:val="00F12B21"/>
    <w:rsid w:val="00F418B8"/>
    <w:rsid w:val="00F42F75"/>
    <w:rsid w:val="00F61A66"/>
    <w:rsid w:val="00F87B58"/>
    <w:rsid w:val="00FB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9A1B68"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paragraph" w:styleId="a3">
    <w:name w:val="List Paragraph"/>
    <w:basedOn w:val="a"/>
    <w:uiPriority w:val="34"/>
    <w:qFormat/>
    <w:rsid w:val="009A1B6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66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60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6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607C"/>
    <w:rPr>
      <w:sz w:val="18"/>
      <w:szCs w:val="18"/>
    </w:rPr>
  </w:style>
  <w:style w:type="character" w:styleId="a6">
    <w:name w:val="Hyperlink"/>
    <w:basedOn w:val="a0"/>
    <w:uiPriority w:val="99"/>
    <w:unhideWhenUsed/>
    <w:rsid w:val="00F61A6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D2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航 张</dc:creator>
  <cp:keywords/>
  <dc:description/>
  <cp:lastModifiedBy>jsj</cp:lastModifiedBy>
  <cp:revision>42</cp:revision>
  <dcterms:created xsi:type="dcterms:W3CDTF">2021-03-19T12:09:00Z</dcterms:created>
  <dcterms:modified xsi:type="dcterms:W3CDTF">2021-10-15T02:34:00Z</dcterms:modified>
</cp:coreProperties>
</file>